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1379743.00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81356893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10/18/2017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w:t>
      </w:r>
      <w:r>
        <w:rPr>
          <w:sz w:val="20"/>
          <w:szCs w:val="20"/>
          <w:color w:val="auto"/>
        </w:rPr>
        <w:tab/>
      </w:r>
      <w:r>
        <w:rPr>
          <w:rFonts w:ascii="Times New Roman" w:cs="Times New Roman" w:eastAsia="Times New Roman" w:hAnsi="Times New Roman"/>
          <w:sz w:val="21"/>
          <w:szCs w:val="21"/>
          <w:color w:val="auto"/>
        </w:rPr>
        <w:t>10/18/2017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8002528.51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09/19/2025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1924044.33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10/15/2025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1263437.34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10/16/2025 2000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643743.00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3114943.17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10/27/2025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06/20/2025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2025-10-27T11:28:32Z</dcterms:created>
  <dcterms:modified xsi:type="dcterms:W3CDTF">2025-10-27T11:28:32Z</dcterms:modified>
</cp:coreProperties>
</file>