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0001615459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4"/>
        <w:gridCol w:w="3631"/>
      </w:tblGrid>
      <w:tr>
        <w:trPr/>
        <w:tc>
          <w:tcPr>
            <w:tcW w:w="6574" w:type="dxa"/>
            <w:tcBorders/>
            <w:vAlign w:val="center"/>
          </w:tcPr>
          <w:p>
            <w:pPr>
              <w:pStyle w:val="TableContents"/>
              <w:bidi w:val="0"/>
              <w:spacing w:before="0" w:after="283"/>
              <w:jc w:val="left"/>
              <w:rPr/>
            </w:pPr>
            <w:r>
              <w:rPr/>
              <w:t>Name of Issuer</w:t>
            </w:r>
          </w:p>
        </w:tc>
        <w:tc>
          <w:tcPr>
            <w:tcW w:w="3631" w:type="dxa"/>
            <w:tcBorders/>
            <w:vAlign w:val="center"/>
          </w:tcPr>
          <w:p>
            <w:pPr>
              <w:pStyle w:val="TableContents"/>
              <w:bidi w:val="0"/>
              <w:spacing w:before="0" w:after="0"/>
              <w:jc w:val="left"/>
              <w:rPr/>
            </w:pPr>
            <w:r>
              <w:rPr/>
              <w:t>MongoDB, Inc.</w:t>
            </w:r>
          </w:p>
        </w:tc>
      </w:tr>
      <w:tr>
        <w:trPr/>
        <w:tc>
          <w:tcPr>
            <w:tcW w:w="6574" w:type="dxa"/>
            <w:tcBorders/>
            <w:vAlign w:val="center"/>
          </w:tcPr>
          <w:p>
            <w:pPr>
              <w:pStyle w:val="TableContents"/>
              <w:bidi w:val="0"/>
              <w:spacing w:before="0" w:after="283"/>
              <w:jc w:val="left"/>
              <w:rPr/>
            </w:pPr>
            <w:r>
              <w:rPr/>
              <w:t>SEC File Number</w:t>
            </w:r>
          </w:p>
        </w:tc>
        <w:tc>
          <w:tcPr>
            <w:tcW w:w="3631" w:type="dxa"/>
            <w:tcBorders/>
            <w:vAlign w:val="center"/>
          </w:tcPr>
          <w:p>
            <w:pPr>
              <w:pStyle w:val="TableContents"/>
              <w:bidi w:val="0"/>
              <w:spacing w:before="0" w:after="0"/>
              <w:jc w:val="left"/>
              <w:rPr/>
            </w:pPr>
            <w:r>
              <w:rPr/>
              <w:t>001-38240</w:t>
            </w:r>
          </w:p>
        </w:tc>
      </w:tr>
      <w:tr>
        <w:trPr/>
        <w:tc>
          <w:tcPr>
            <w:tcW w:w="6574" w:type="dxa"/>
            <w:tcBorders/>
            <w:vAlign w:val="center"/>
          </w:tcPr>
          <w:p>
            <w:pPr>
              <w:pStyle w:val="TableContents"/>
              <w:bidi w:val="0"/>
              <w:spacing w:before="0" w:after="283"/>
              <w:jc w:val="left"/>
              <w:rPr/>
            </w:pPr>
            <w:r>
              <w:rPr/>
              <w:t>Address of Issuer</w:t>
            </w:r>
          </w:p>
        </w:tc>
        <w:tc>
          <w:tcPr>
            <w:tcW w:w="3631"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74" w:type="dxa"/>
            <w:tcBorders/>
            <w:vAlign w:val="center"/>
          </w:tcPr>
          <w:p>
            <w:pPr>
              <w:pStyle w:val="TableContents"/>
              <w:bidi w:val="0"/>
              <w:spacing w:before="0" w:after="283"/>
              <w:jc w:val="left"/>
              <w:rPr/>
            </w:pPr>
            <w:r>
              <w:rPr/>
              <w:t>Phone</w:t>
            </w:r>
          </w:p>
        </w:tc>
        <w:tc>
          <w:tcPr>
            <w:tcW w:w="3631" w:type="dxa"/>
            <w:tcBorders/>
            <w:vAlign w:val="center"/>
          </w:tcPr>
          <w:p>
            <w:pPr>
              <w:pStyle w:val="TableContents"/>
              <w:bidi w:val="0"/>
              <w:spacing w:before="0" w:after="0"/>
              <w:jc w:val="left"/>
              <w:rPr/>
            </w:pPr>
            <w:r>
              <w:rPr/>
              <w:t>866-237-8815</w:t>
            </w:r>
          </w:p>
        </w:tc>
      </w:tr>
      <w:tr>
        <w:trPr/>
        <w:tc>
          <w:tcPr>
            <w:tcW w:w="6574" w:type="dxa"/>
            <w:tcBorders/>
            <w:vAlign w:val="center"/>
          </w:tcPr>
          <w:p>
            <w:pPr>
              <w:pStyle w:val="TableContents"/>
              <w:bidi w:val="0"/>
              <w:spacing w:before="0" w:after="283"/>
              <w:jc w:val="left"/>
              <w:rPr/>
            </w:pPr>
            <w:r>
              <w:rPr/>
              <w:t>Name of Person for Whose Account the Securities are To Be Sold</w:t>
            </w:r>
          </w:p>
        </w:tc>
        <w:tc>
          <w:tcPr>
            <w:tcW w:w="3631" w:type="dxa"/>
            <w:tcBorders/>
            <w:vAlign w:val="center"/>
          </w:tcPr>
          <w:p>
            <w:pPr>
              <w:pStyle w:val="TableContents"/>
              <w:bidi w:val="0"/>
              <w:spacing w:before="0" w:after="0"/>
              <w:jc w:val="left"/>
              <w:rPr/>
            </w:pPr>
            <w:r>
              <w:rPr/>
              <w:t>Gordon Michael Lawrence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4" w:type="dxa"/>
            <w:tcBorders/>
            <w:vAlign w:val="center"/>
          </w:tcPr>
          <w:p>
            <w:pPr>
              <w:pStyle w:val="TableContents"/>
              <w:bidi w:val="0"/>
              <w:spacing w:before="0" w:after="283"/>
              <w:jc w:val="left"/>
              <w:rPr/>
            </w:pPr>
            <w:r>
              <w:rPr/>
              <w:t>Relationship to Issuer</w:t>
            </w:r>
          </w:p>
        </w:tc>
        <w:tc>
          <w:tcPr>
            <w:tcW w:w="36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7"/>
        <w:gridCol w:w="1570"/>
        <w:gridCol w:w="1415"/>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7"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5"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Merrill Lynch Pierce Fenner &amp; Smith</w:t>
              <w:br/>
              <w:t>100 Federal St</w:t>
              <w:br/>
              <w:t>12th Fl</w:t>
              <w:br/>
              <w:t>Boston   MA   02110</w:t>
            </w:r>
          </w:p>
        </w:tc>
        <w:tc>
          <w:tcPr>
            <w:tcW w:w="1175" w:type="dxa"/>
            <w:tcBorders/>
            <w:vAlign w:val="center"/>
          </w:tcPr>
          <w:p>
            <w:pPr>
              <w:pStyle w:val="TableContents"/>
              <w:bidi w:val="0"/>
              <w:spacing w:before="0" w:after="283"/>
              <w:jc w:val="left"/>
              <w:rPr/>
            </w:pPr>
            <w:r>
              <w:rPr/>
              <w:t>5608</w:t>
            </w:r>
          </w:p>
        </w:tc>
        <w:tc>
          <w:tcPr>
            <w:tcW w:w="1468" w:type="dxa"/>
            <w:tcBorders/>
            <w:vAlign w:val="center"/>
          </w:tcPr>
          <w:p>
            <w:pPr>
              <w:pStyle w:val="TableContents"/>
              <w:bidi w:val="0"/>
              <w:spacing w:before="0" w:after="283"/>
              <w:jc w:val="left"/>
              <w:rPr/>
            </w:pPr>
            <w:r>
              <w:rPr/>
              <w:t>2321207.24</w:t>
            </w:r>
          </w:p>
        </w:tc>
        <w:tc>
          <w:tcPr>
            <w:tcW w:w="1557" w:type="dxa"/>
            <w:tcBorders/>
            <w:vAlign w:val="center"/>
          </w:tcPr>
          <w:p>
            <w:pPr>
              <w:pStyle w:val="TableContents"/>
              <w:bidi w:val="0"/>
              <w:spacing w:before="0" w:after="283"/>
              <w:jc w:val="left"/>
              <w:rPr/>
            </w:pPr>
            <w:r>
              <w:rPr/>
              <w:t>71344615</w:t>
            </w:r>
          </w:p>
        </w:tc>
        <w:tc>
          <w:tcPr>
            <w:tcW w:w="1570" w:type="dxa"/>
            <w:tcBorders/>
            <w:vAlign w:val="center"/>
          </w:tcPr>
          <w:p>
            <w:pPr>
              <w:pStyle w:val="TableContents"/>
              <w:bidi w:val="0"/>
              <w:spacing w:before="0" w:after="283"/>
              <w:jc w:val="left"/>
              <w:rPr/>
            </w:pPr>
            <w:r>
              <w:rPr/>
              <w:t>11/29/2023</w:t>
            </w:r>
          </w:p>
        </w:tc>
        <w:tc>
          <w:tcPr>
            <w:tcW w:w="141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9"/>
        <w:gridCol w:w="1131"/>
        <w:gridCol w:w="1494"/>
        <w:gridCol w:w="1280"/>
        <w:gridCol w:w="529"/>
        <w:gridCol w:w="1131"/>
        <w:gridCol w:w="1196"/>
        <w:gridCol w:w="1073"/>
        <w:gridCol w:w="1222"/>
      </w:tblGrid>
      <w:tr>
        <w:trPr/>
        <w:tc>
          <w:tcPr>
            <w:tcW w:w="1149"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94" w:type="dxa"/>
            <w:tcBorders/>
            <w:vAlign w:val="center"/>
          </w:tcPr>
          <w:p>
            <w:pPr>
              <w:pStyle w:val="TableHeading"/>
              <w:suppressLineNumbers/>
              <w:bidi w:val="0"/>
              <w:spacing w:before="0" w:after="283"/>
              <w:jc w:val="center"/>
              <w:rPr/>
            </w:pPr>
            <w:r>
              <w:rPr/>
              <w:t>Nature of Acquisition Transaction</w:t>
            </w:r>
          </w:p>
        </w:tc>
        <w:tc>
          <w:tcPr>
            <w:tcW w:w="1280"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96" w:type="dxa"/>
            <w:tcBorders/>
            <w:vAlign w:val="center"/>
          </w:tcPr>
          <w:p>
            <w:pPr>
              <w:pStyle w:val="TableHeading"/>
              <w:suppressLineNumbers/>
              <w:bidi w:val="0"/>
              <w:spacing w:before="0" w:after="283"/>
              <w:jc w:val="center"/>
              <w:rPr/>
            </w:pPr>
            <w:r>
              <w:rPr/>
              <w:t>Amount of Securities Acquired</w:t>
            </w:r>
          </w:p>
        </w:tc>
        <w:tc>
          <w:tcPr>
            <w:tcW w:w="1073" w:type="dxa"/>
            <w:tcBorders/>
            <w:vAlign w:val="center"/>
          </w:tcPr>
          <w:p>
            <w:pPr>
              <w:pStyle w:val="TableHeading"/>
              <w:suppressLineNumbers/>
              <w:bidi w:val="0"/>
              <w:spacing w:before="0" w:after="283"/>
              <w:jc w:val="center"/>
              <w:rPr/>
            </w:pPr>
            <w:r>
              <w:rPr/>
              <w:t>Date of Payment</w:t>
            </w:r>
          </w:p>
        </w:tc>
        <w:tc>
          <w:tcPr>
            <w:tcW w:w="122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9" w:type="dxa"/>
            <w:tcBorders/>
            <w:vAlign w:val="center"/>
          </w:tcPr>
          <w:p>
            <w:pPr>
              <w:pStyle w:val="TableContents"/>
              <w:bidi w:val="0"/>
              <w:spacing w:before="0" w:after="283"/>
              <w:jc w:val="left"/>
              <w:rPr/>
            </w:pPr>
            <w:r>
              <w:rPr/>
              <w:t>Common</w:t>
            </w:r>
          </w:p>
        </w:tc>
        <w:tc>
          <w:tcPr>
            <w:tcW w:w="1131" w:type="dxa"/>
            <w:tcBorders/>
            <w:vAlign w:val="center"/>
          </w:tcPr>
          <w:p>
            <w:pPr>
              <w:pStyle w:val="TableContents"/>
              <w:bidi w:val="0"/>
              <w:spacing w:before="0" w:after="283"/>
              <w:jc w:val="left"/>
              <w:rPr/>
            </w:pPr>
            <w:r>
              <w:rPr/>
              <w:t>04/01/2022</w:t>
            </w:r>
          </w:p>
        </w:tc>
        <w:tc>
          <w:tcPr>
            <w:tcW w:w="1494" w:type="dxa"/>
            <w:tcBorders/>
            <w:vAlign w:val="center"/>
          </w:tcPr>
          <w:p>
            <w:pPr>
              <w:pStyle w:val="TableContents"/>
              <w:bidi w:val="0"/>
              <w:spacing w:before="0" w:after="283"/>
              <w:jc w:val="left"/>
              <w:rPr/>
            </w:pPr>
            <w:r>
              <w:rPr/>
              <w:t>Performance Stock Unit</w:t>
            </w:r>
          </w:p>
        </w:tc>
        <w:tc>
          <w:tcPr>
            <w:tcW w:w="1280" w:type="dxa"/>
            <w:tcBorders/>
            <w:vAlign w:val="center"/>
          </w:tcPr>
          <w:p>
            <w:pPr>
              <w:pStyle w:val="TableContents"/>
              <w:bidi w:val="0"/>
              <w:spacing w:before="0" w:after="283"/>
              <w:jc w:val="left"/>
              <w:rPr/>
            </w:pPr>
            <w:r>
              <w:rPr/>
              <w:t>MongoDB Inc</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pPr>
            <w:r>
              <w:rPr/>
              <w:t>296</w:t>
            </w:r>
          </w:p>
        </w:tc>
        <w:tc>
          <w:tcPr>
            <w:tcW w:w="1073" w:type="dxa"/>
            <w:tcBorders/>
            <w:vAlign w:val="center"/>
          </w:tcPr>
          <w:p>
            <w:pPr>
              <w:pStyle w:val="TableContents"/>
              <w:bidi w:val="0"/>
              <w:spacing w:before="0" w:after="283"/>
              <w:jc w:val="left"/>
              <w:rPr/>
            </w:pPr>
            <w:r>
              <w:rPr/>
              <w:t>04/01/2022</w:t>
            </w:r>
          </w:p>
        </w:tc>
        <w:tc>
          <w:tcPr>
            <w:tcW w:w="1222" w:type="dxa"/>
            <w:tcBorders/>
            <w:vAlign w:val="center"/>
          </w:tcPr>
          <w:p>
            <w:pPr>
              <w:pStyle w:val="TableContents"/>
              <w:bidi w:val="0"/>
              <w:spacing w:before="0" w:after="283"/>
              <w:jc w:val="left"/>
              <w:rPr/>
            </w:pPr>
            <w:r>
              <w:rPr/>
              <w:t>cash</w:t>
            </w:r>
          </w:p>
        </w:tc>
      </w:tr>
      <w:tr>
        <w:trPr/>
        <w:tc>
          <w:tcPr>
            <w:tcW w:w="1149" w:type="dxa"/>
            <w:tcBorders/>
            <w:vAlign w:val="center"/>
          </w:tcPr>
          <w:p>
            <w:pPr>
              <w:pStyle w:val="TableContents"/>
              <w:bidi w:val="0"/>
              <w:spacing w:before="0" w:after="283"/>
              <w:jc w:val="left"/>
              <w:rPr/>
            </w:pPr>
            <w:r>
              <w:rPr/>
              <w:t>Common</w:t>
            </w:r>
          </w:p>
        </w:tc>
        <w:tc>
          <w:tcPr>
            <w:tcW w:w="1131" w:type="dxa"/>
            <w:tcBorders/>
            <w:vAlign w:val="center"/>
          </w:tcPr>
          <w:p>
            <w:pPr>
              <w:pStyle w:val="TableContents"/>
              <w:bidi w:val="0"/>
              <w:spacing w:before="0" w:after="283"/>
              <w:jc w:val="left"/>
              <w:rPr/>
            </w:pPr>
            <w:r>
              <w:rPr/>
              <w:t>04/01/2022</w:t>
            </w:r>
          </w:p>
        </w:tc>
        <w:tc>
          <w:tcPr>
            <w:tcW w:w="1494" w:type="dxa"/>
            <w:tcBorders/>
            <w:vAlign w:val="center"/>
          </w:tcPr>
          <w:p>
            <w:pPr>
              <w:pStyle w:val="TableContents"/>
              <w:bidi w:val="0"/>
              <w:spacing w:before="0" w:after="283"/>
              <w:jc w:val="left"/>
              <w:rPr/>
            </w:pPr>
            <w:r>
              <w:rPr/>
              <w:t>Restricted Stock Unit</w:t>
            </w:r>
          </w:p>
        </w:tc>
        <w:tc>
          <w:tcPr>
            <w:tcW w:w="1280" w:type="dxa"/>
            <w:tcBorders/>
            <w:vAlign w:val="center"/>
          </w:tcPr>
          <w:p>
            <w:pPr>
              <w:pStyle w:val="TableContents"/>
              <w:bidi w:val="0"/>
              <w:spacing w:before="0" w:after="283"/>
              <w:jc w:val="left"/>
              <w:rPr/>
            </w:pPr>
            <w:r>
              <w:rPr/>
              <w:t>MongoDB Inc</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pPr>
            <w:r>
              <w:rPr/>
              <w:t>5312</w:t>
            </w:r>
          </w:p>
        </w:tc>
        <w:tc>
          <w:tcPr>
            <w:tcW w:w="1073" w:type="dxa"/>
            <w:tcBorders/>
            <w:vAlign w:val="center"/>
          </w:tcPr>
          <w:p>
            <w:pPr>
              <w:pStyle w:val="TableContents"/>
              <w:bidi w:val="0"/>
              <w:spacing w:before="0" w:after="283"/>
              <w:jc w:val="left"/>
              <w:rPr/>
            </w:pPr>
            <w:r>
              <w:rPr/>
              <w:t>04/01/2022</w:t>
            </w:r>
          </w:p>
        </w:tc>
        <w:tc>
          <w:tcPr>
            <w:tcW w:w="122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2950"/>
        <w:gridCol w:w="929"/>
        <w:gridCol w:w="1542"/>
        <w:gridCol w:w="1823"/>
      </w:tblGrid>
      <w:tr>
        <w:trPr/>
        <w:tc>
          <w:tcPr>
            <w:tcW w:w="2961"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11/27/2023</w:t>
            </w:r>
          </w:p>
        </w:tc>
        <w:tc>
          <w:tcPr>
            <w:tcW w:w="1542" w:type="dxa"/>
            <w:tcBorders/>
            <w:vAlign w:val="center"/>
          </w:tcPr>
          <w:p>
            <w:pPr>
              <w:pStyle w:val="TableContents"/>
              <w:bidi w:val="0"/>
              <w:spacing w:before="0" w:after="283"/>
              <w:jc w:val="left"/>
              <w:rPr/>
            </w:pPr>
            <w:r>
              <w:rPr/>
              <w:t>7577</w:t>
            </w:r>
          </w:p>
        </w:tc>
        <w:tc>
          <w:tcPr>
            <w:tcW w:w="1823" w:type="dxa"/>
            <w:tcBorders/>
            <w:vAlign w:val="center"/>
          </w:tcPr>
          <w:p>
            <w:pPr>
              <w:pStyle w:val="TableContents"/>
              <w:bidi w:val="0"/>
              <w:spacing w:before="0" w:after="283"/>
              <w:jc w:val="left"/>
              <w:rPr/>
            </w:pPr>
            <w:r>
              <w:rPr/>
              <w:t>3106369.53</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11/22/2023</w:t>
            </w:r>
          </w:p>
        </w:tc>
        <w:tc>
          <w:tcPr>
            <w:tcW w:w="1542" w:type="dxa"/>
            <w:tcBorders/>
            <w:vAlign w:val="center"/>
          </w:tcPr>
          <w:p>
            <w:pPr>
              <w:pStyle w:val="TableContents"/>
              <w:bidi w:val="0"/>
              <w:spacing w:before="0" w:after="283"/>
              <w:jc w:val="left"/>
              <w:rPr/>
            </w:pPr>
            <w:r>
              <w:rPr/>
              <w:t>10097</w:t>
            </w:r>
          </w:p>
        </w:tc>
        <w:tc>
          <w:tcPr>
            <w:tcW w:w="1823" w:type="dxa"/>
            <w:tcBorders/>
            <w:vAlign w:val="center"/>
          </w:tcPr>
          <w:p>
            <w:pPr>
              <w:pStyle w:val="TableContents"/>
              <w:bidi w:val="0"/>
              <w:spacing w:before="0" w:after="283"/>
              <w:jc w:val="left"/>
              <w:rPr/>
            </w:pPr>
            <w:r>
              <w:rPr/>
              <w:t>4139560.02</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11/21/2023</w:t>
            </w:r>
          </w:p>
        </w:tc>
        <w:tc>
          <w:tcPr>
            <w:tcW w:w="1542" w:type="dxa"/>
            <w:tcBorders/>
            <w:vAlign w:val="center"/>
          </w:tcPr>
          <w:p>
            <w:pPr>
              <w:pStyle w:val="TableContents"/>
              <w:bidi w:val="0"/>
              <w:spacing w:before="0" w:after="283"/>
              <w:jc w:val="left"/>
              <w:rPr/>
            </w:pPr>
            <w:r>
              <w:rPr/>
              <w:t>5830</w:t>
            </w:r>
          </w:p>
        </w:tc>
        <w:tc>
          <w:tcPr>
            <w:tcW w:w="1823" w:type="dxa"/>
            <w:tcBorders/>
            <w:vAlign w:val="center"/>
          </w:tcPr>
          <w:p>
            <w:pPr>
              <w:pStyle w:val="TableContents"/>
              <w:bidi w:val="0"/>
              <w:spacing w:before="0" w:after="283"/>
              <w:jc w:val="left"/>
              <w:rPr/>
            </w:pPr>
            <w:r>
              <w:rPr/>
              <w:t>2394528.28</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11/20/2023</w:t>
            </w:r>
          </w:p>
        </w:tc>
        <w:tc>
          <w:tcPr>
            <w:tcW w:w="1542" w:type="dxa"/>
            <w:tcBorders/>
            <w:vAlign w:val="center"/>
          </w:tcPr>
          <w:p>
            <w:pPr>
              <w:pStyle w:val="TableContents"/>
              <w:bidi w:val="0"/>
              <w:spacing w:before="0" w:after="283"/>
              <w:jc w:val="left"/>
              <w:rPr/>
            </w:pPr>
            <w:r>
              <w:rPr/>
              <w:t>21496</w:t>
            </w:r>
          </w:p>
        </w:tc>
        <w:tc>
          <w:tcPr>
            <w:tcW w:w="1823" w:type="dxa"/>
            <w:tcBorders/>
            <w:vAlign w:val="center"/>
          </w:tcPr>
          <w:p>
            <w:pPr>
              <w:pStyle w:val="TableContents"/>
              <w:bidi w:val="0"/>
              <w:spacing w:before="0" w:after="283"/>
              <w:jc w:val="left"/>
              <w:rPr/>
            </w:pPr>
            <w:r>
              <w:rPr/>
              <w:t>8819057.20</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11/14/2023</w:t>
            </w:r>
          </w:p>
        </w:tc>
        <w:tc>
          <w:tcPr>
            <w:tcW w:w="1542" w:type="dxa"/>
            <w:tcBorders/>
            <w:vAlign w:val="center"/>
          </w:tcPr>
          <w:p>
            <w:pPr>
              <w:pStyle w:val="TableContents"/>
              <w:bidi w:val="0"/>
              <w:spacing w:before="0" w:after="283"/>
              <w:jc w:val="left"/>
              <w:rPr/>
            </w:pPr>
            <w:r>
              <w:rPr/>
              <w:t>5038</w:t>
            </w:r>
          </w:p>
        </w:tc>
        <w:tc>
          <w:tcPr>
            <w:tcW w:w="1823" w:type="dxa"/>
            <w:tcBorders/>
            <w:vAlign w:val="center"/>
          </w:tcPr>
          <w:p>
            <w:pPr>
              <w:pStyle w:val="TableContents"/>
              <w:bidi w:val="0"/>
              <w:spacing w:before="0" w:after="283"/>
              <w:jc w:val="left"/>
              <w:rPr/>
            </w:pPr>
            <w:r>
              <w:rPr/>
              <w:t>2005291.00</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11/13/2023</w:t>
            </w:r>
          </w:p>
        </w:tc>
        <w:tc>
          <w:tcPr>
            <w:tcW w:w="1542" w:type="dxa"/>
            <w:tcBorders/>
            <w:vAlign w:val="center"/>
          </w:tcPr>
          <w:p>
            <w:pPr>
              <w:pStyle w:val="TableContents"/>
              <w:bidi w:val="0"/>
              <w:spacing w:before="0" w:after="283"/>
              <w:jc w:val="left"/>
              <w:rPr/>
            </w:pPr>
            <w:r>
              <w:rPr/>
              <w:t>5404</w:t>
            </w:r>
          </w:p>
        </w:tc>
        <w:tc>
          <w:tcPr>
            <w:tcW w:w="1823" w:type="dxa"/>
            <w:tcBorders/>
            <w:vAlign w:val="center"/>
          </w:tcPr>
          <w:p>
            <w:pPr>
              <w:pStyle w:val="TableContents"/>
              <w:bidi w:val="0"/>
              <w:spacing w:before="0" w:after="283"/>
              <w:jc w:val="left"/>
              <w:rPr/>
            </w:pPr>
            <w:r>
              <w:rPr/>
              <w:t>2076334.25</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11/01/2023</w:t>
            </w:r>
          </w:p>
        </w:tc>
        <w:tc>
          <w:tcPr>
            <w:tcW w:w="1542" w:type="dxa"/>
            <w:tcBorders/>
            <w:vAlign w:val="center"/>
          </w:tcPr>
          <w:p>
            <w:pPr>
              <w:pStyle w:val="TableContents"/>
              <w:bidi w:val="0"/>
              <w:spacing w:before="0" w:after="283"/>
              <w:jc w:val="left"/>
              <w:rPr/>
            </w:pPr>
            <w:r>
              <w:rPr/>
              <w:t>5000</w:t>
            </w:r>
          </w:p>
        </w:tc>
        <w:tc>
          <w:tcPr>
            <w:tcW w:w="1823" w:type="dxa"/>
            <w:tcBorders/>
            <w:vAlign w:val="center"/>
          </w:tcPr>
          <w:p>
            <w:pPr>
              <w:pStyle w:val="TableContents"/>
              <w:bidi w:val="0"/>
              <w:spacing w:before="0" w:after="283"/>
              <w:jc w:val="left"/>
              <w:rPr/>
            </w:pPr>
            <w:r>
              <w:rPr/>
              <w:t>1689817.52</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10/02/2023</w:t>
            </w:r>
          </w:p>
        </w:tc>
        <w:tc>
          <w:tcPr>
            <w:tcW w:w="1542" w:type="dxa"/>
            <w:tcBorders/>
            <w:vAlign w:val="center"/>
          </w:tcPr>
          <w:p>
            <w:pPr>
              <w:pStyle w:val="TableContents"/>
              <w:bidi w:val="0"/>
              <w:spacing w:before="0" w:after="283"/>
              <w:jc w:val="left"/>
              <w:rPr/>
            </w:pPr>
            <w:r>
              <w:rPr/>
              <w:t>5000</w:t>
            </w:r>
          </w:p>
        </w:tc>
        <w:tc>
          <w:tcPr>
            <w:tcW w:w="1823" w:type="dxa"/>
            <w:tcBorders/>
            <w:vAlign w:val="center"/>
          </w:tcPr>
          <w:p>
            <w:pPr>
              <w:pStyle w:val="TableContents"/>
              <w:bidi w:val="0"/>
              <w:spacing w:before="0" w:after="283"/>
              <w:jc w:val="left"/>
              <w:rPr/>
            </w:pPr>
            <w:r>
              <w:rPr/>
              <w:t>1732446.58</w:t>
            </w:r>
          </w:p>
        </w:tc>
      </w:tr>
      <w:tr>
        <w:trPr/>
        <w:tc>
          <w:tcPr>
            <w:tcW w:w="2961" w:type="dxa"/>
            <w:tcBorders/>
            <w:vAlign w:val="center"/>
          </w:tcPr>
          <w:p>
            <w:pPr>
              <w:pStyle w:val="TableContents"/>
              <w:bidi w:val="0"/>
              <w:spacing w:before="0" w:after="283"/>
              <w:jc w:val="left"/>
              <w:rPr/>
            </w:pPr>
            <w:r>
              <w:rPr/>
              <w:t>Michael Gordon</w:t>
              <w:br/>
              <w:t>c/o MongoDB, Inc</w:t>
              <w:br/>
              <w:t>1633 Broadway, 38th Fl</w:t>
              <w:br/>
              <w:t>New York   NY   10019</w:t>
            </w:r>
          </w:p>
        </w:tc>
        <w:tc>
          <w:tcPr>
            <w:tcW w:w="2950" w:type="dxa"/>
            <w:tcBorders/>
            <w:vAlign w:val="center"/>
          </w:tcPr>
          <w:p>
            <w:pPr>
              <w:pStyle w:val="TableContents"/>
              <w:bidi w:val="0"/>
              <w:spacing w:before="0" w:after="283"/>
              <w:jc w:val="left"/>
              <w:rPr/>
            </w:pPr>
            <w:r>
              <w:rPr/>
              <w:t>MongoDB, Inc</w:t>
            </w:r>
          </w:p>
        </w:tc>
        <w:tc>
          <w:tcPr>
            <w:tcW w:w="929" w:type="dxa"/>
            <w:tcBorders/>
            <w:vAlign w:val="center"/>
          </w:tcPr>
          <w:p>
            <w:pPr>
              <w:pStyle w:val="TableContents"/>
              <w:bidi w:val="0"/>
              <w:spacing w:before="0" w:after="283"/>
              <w:jc w:val="left"/>
              <w:rPr/>
            </w:pPr>
            <w:r>
              <w:rPr/>
              <w:t>09/14/2023</w:t>
            </w:r>
          </w:p>
        </w:tc>
        <w:tc>
          <w:tcPr>
            <w:tcW w:w="1542" w:type="dxa"/>
            <w:tcBorders/>
            <w:vAlign w:val="center"/>
          </w:tcPr>
          <w:p>
            <w:pPr>
              <w:pStyle w:val="TableContents"/>
              <w:bidi w:val="0"/>
              <w:spacing w:before="0" w:after="283"/>
              <w:jc w:val="left"/>
              <w:rPr/>
            </w:pPr>
            <w:r>
              <w:rPr/>
              <w:t>5000</w:t>
            </w:r>
          </w:p>
        </w:tc>
        <w:tc>
          <w:tcPr>
            <w:tcW w:w="1823" w:type="dxa"/>
            <w:tcBorders/>
            <w:vAlign w:val="center"/>
          </w:tcPr>
          <w:p>
            <w:pPr>
              <w:pStyle w:val="TableContents"/>
              <w:bidi w:val="0"/>
              <w:spacing w:before="0" w:after="283"/>
              <w:jc w:val="left"/>
              <w:rPr/>
            </w:pPr>
            <w:r>
              <w:rPr/>
              <w:t>1853839.82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05"/>
        <w:gridCol w:w="2400"/>
      </w:tblGrid>
      <w:tr>
        <w:trPr/>
        <w:tc>
          <w:tcPr>
            <w:tcW w:w="7805" w:type="dxa"/>
            <w:tcBorders/>
            <w:vAlign w:val="center"/>
          </w:tcPr>
          <w:p>
            <w:pPr>
              <w:pStyle w:val="TableContents"/>
              <w:bidi w:val="0"/>
              <w:spacing w:before="0" w:after="283"/>
              <w:jc w:val="left"/>
              <w:rPr/>
            </w:pPr>
            <w:r>
              <w:rPr/>
              <w:t>Remarks</w:t>
            </w:r>
          </w:p>
        </w:tc>
        <w:tc>
          <w:tcPr>
            <w:tcW w:w="2400" w:type="dxa"/>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pPr>
            <w:r>
              <w:rPr/>
              <w:t>Date of Notice</w:t>
            </w:r>
          </w:p>
        </w:tc>
        <w:tc>
          <w:tcPr>
            <w:tcW w:w="2400" w:type="dxa"/>
            <w:tcBorders/>
            <w:vAlign w:val="center"/>
          </w:tcPr>
          <w:p>
            <w:pPr>
              <w:pStyle w:val="TableContents"/>
              <w:bidi w:val="0"/>
              <w:spacing w:before="0" w:after="0"/>
              <w:jc w:val="left"/>
              <w:rPr/>
            </w:pPr>
            <w:r>
              <w:rPr/>
              <w:t>11/29/2023</w:t>
            </w:r>
          </w:p>
        </w:tc>
      </w:tr>
      <w:tr>
        <w:trPr/>
        <w:tc>
          <w:tcPr>
            <w:tcW w:w="7805" w:type="dxa"/>
            <w:tcBorders/>
            <w:vAlign w:val="center"/>
          </w:tcPr>
          <w:p>
            <w:pPr>
              <w:pStyle w:val="TableContents"/>
              <w:bidi w:val="0"/>
              <w:spacing w:before="0" w:after="283"/>
              <w:jc w:val="left"/>
              <w:rPr/>
            </w:pPr>
            <w:r>
              <w:rPr/>
              <w:t>Date of Plan Adoption or Giving of Instruction, If Relying on Rule 10b5-1</w:t>
            </w:r>
          </w:p>
        </w:tc>
        <w:tc>
          <w:tcPr>
            <w:tcW w:w="2400"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05" w:type="dxa"/>
            <w:tcBorders/>
            <w:vAlign w:val="center"/>
          </w:tcPr>
          <w:p>
            <w:pPr>
              <w:pStyle w:val="TableContents"/>
              <w:bidi w:val="0"/>
              <w:spacing w:before="0" w:after="283"/>
              <w:jc w:val="left"/>
              <w:rPr/>
            </w:pPr>
            <w:r>
              <w:rPr/>
              <w:t>Signature</w:t>
            </w:r>
          </w:p>
        </w:tc>
        <w:tc>
          <w:tcPr>
            <w:tcW w:w="2400" w:type="dxa"/>
            <w:tcBorders/>
            <w:vAlign w:val="center"/>
          </w:tcPr>
          <w:p>
            <w:pPr>
              <w:pStyle w:val="TableContents"/>
              <w:bidi w:val="0"/>
              <w:spacing w:before="0" w:after="0"/>
              <w:jc w:val="left"/>
              <w:rPr/>
            </w:pPr>
            <w:r>
              <w:rPr/>
              <w:t>Michael Gordon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3941</Characters>
  <CharactersWithSpaces>4641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