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31000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9926572.84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81356893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09/19/2025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10/18/2017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31000</w:t>
      </w:r>
      <w:r>
        <w:rPr>
          <w:sz w:val="20"/>
          <w:szCs w:val="20"/>
          <w:color w:val="auto"/>
        </w:rPr>
        <w:tab/>
      </w:r>
      <w:r>
        <w:rPr>
          <w:rFonts w:ascii="Times New Roman" w:cs="Times New Roman" w:eastAsia="Times New Roman" w:hAnsi="Times New Roman"/>
          <w:sz w:val="21"/>
          <w:szCs w:val="21"/>
          <w:color w:val="auto"/>
        </w:rPr>
        <w:t>10/18/2017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06/25/2025 820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172631.80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07/02/2025 1000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205918.00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07/22/2025 1000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224743.00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07/25/2025 1000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244743.00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900"/>
        <w:spacing w:after="0" w:line="256" w:lineRule="auto"/>
        <w:rPr>
          <w:sz w:val="20"/>
          <w:szCs w:val="20"/>
          <w:color w:val="auto"/>
        </w:rPr>
      </w:pPr>
      <w:r>
        <w:rPr>
          <w:rFonts w:ascii="Times New Roman" w:cs="Times New Roman" w:eastAsia="Times New Roman" w:hAnsi="Times New Roman"/>
          <w:sz w:val="22"/>
          <w:szCs w:val="22"/>
          <w:color w:val="auto"/>
        </w:rPr>
        <w:t>The DAM 2012 Trust LLC sold 6,000 shares today, and Dwight Merriman is a Director of the issuer</w:t>
      </w:r>
    </w:p>
    <w:p>
      <w:pPr>
        <w:spacing w:after="0"/>
        <w:rPr>
          <w:sz w:val="20"/>
          <w:szCs w:val="20"/>
          <w:color w:val="auto"/>
        </w:rPr>
      </w:pPr>
      <w:r>
        <w:rPr>
          <w:rFonts w:ascii="Times New Roman" w:cs="Times New Roman" w:eastAsia="Times New Roman" w:hAnsi="Times New Roman"/>
          <w:sz w:val="22"/>
          <w:szCs w:val="22"/>
          <w:color w:val="auto"/>
        </w:rPr>
        <w:t>09/19/2025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06/20/2025</w:t>
      </w:r>
    </w:p>
    <w:p>
      <w:pPr>
        <w:spacing w:after="0" w:line="612" w:lineRule="exact"/>
        <w:rPr>
          <w:sz w:val="20"/>
          <w:szCs w:val="20"/>
          <w:color w:val="auto"/>
        </w:rPr>
      </w:pPr>
    </w:p>
    <w:p>
      <w:pPr>
        <w:sectPr>
          <w:pgSz w:w="11900" w:h="16838" w:orient="portrait"/>
          <w:cols w:equalWidth="0" w:num="2">
            <w:col w:w="4360" w:space="460"/>
            <w:col w:w="64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2025-09-19T14:01:20Z</dcterms:created>
  <dcterms:modified xsi:type="dcterms:W3CDTF">2025-09-19T14:01:20Z</dcterms:modified>
</cp:coreProperties>
</file>